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8"/>
        <w:gridCol w:w="1868"/>
        <w:gridCol w:w="1870"/>
        <w:gridCol w:w="3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929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7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Tahoma" w:hAnsi="Tahoma" w:eastAsia="Tahoma" w:cs="Tahoma"/>
                <w:b w:val="0"/>
                <w:i w:val="0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注册时间</w:t>
            </w:r>
          </w:p>
        </w:tc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注册资金</w:t>
            </w:r>
          </w:p>
        </w:tc>
        <w:tc>
          <w:tcPr>
            <w:tcW w:w="3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传真</w:t>
            </w:r>
          </w:p>
        </w:tc>
        <w:tc>
          <w:tcPr>
            <w:tcW w:w="3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企业地址</w:t>
            </w:r>
          </w:p>
        </w:tc>
        <w:tc>
          <w:tcPr>
            <w:tcW w:w="7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3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委托代理人</w:t>
            </w:r>
          </w:p>
        </w:tc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3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929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1" w:hRule="atLeast"/>
        </w:trPr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企业简介</w:t>
            </w:r>
          </w:p>
        </w:tc>
        <w:tc>
          <w:tcPr>
            <w:tcW w:w="7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【说明：企业各类资质文件，需提供复印件并加盖公章】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1" w:hRule="atLeast"/>
        </w:trPr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业绩介绍</w:t>
            </w:r>
          </w:p>
        </w:tc>
        <w:tc>
          <w:tcPr>
            <w:tcW w:w="7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（近三年主要业绩，需提供合同）</w:t>
            </w:r>
          </w:p>
          <w:tbl>
            <w:tblPr>
              <w:tblW w:w="6160" w:type="dxa"/>
              <w:jc w:val="center"/>
              <w:tblInd w:w="65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40"/>
              <w:gridCol w:w="1540"/>
              <w:gridCol w:w="1540"/>
              <w:gridCol w:w="154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</w:tblPrEx>
              <w:trPr>
                <w:jc w:val="center"/>
              </w:trPr>
              <w:tc>
                <w:tcPr>
                  <w:tcW w:w="1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75" w:beforeAutospacing="0" w:after="75" w:afterAutospacing="0" w:line="23" w:lineRule="atLeast"/>
                    <w:ind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24"/>
                      <w:szCs w:val="24"/>
                      <w:lang w:val="en-US" w:eastAsia="zh-CN" w:bidi="ar"/>
                    </w:rPr>
                    <w:t>合作时间</w:t>
                  </w:r>
                </w:p>
              </w:tc>
              <w:tc>
                <w:tcPr>
                  <w:tcW w:w="1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75" w:beforeAutospacing="0" w:after="75" w:afterAutospacing="0" w:line="23" w:lineRule="atLeast"/>
                    <w:ind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24"/>
                      <w:szCs w:val="24"/>
                      <w:lang w:val="en-US" w:eastAsia="zh-CN" w:bidi="ar"/>
                    </w:rPr>
                    <w:t>客户名称</w:t>
                  </w:r>
                </w:p>
              </w:tc>
              <w:tc>
                <w:tcPr>
                  <w:tcW w:w="1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75" w:beforeAutospacing="0" w:after="75" w:afterAutospacing="0" w:line="23" w:lineRule="atLeast"/>
                    <w:ind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24"/>
                      <w:szCs w:val="24"/>
                      <w:lang w:val="en-US" w:eastAsia="zh-CN" w:bidi="ar"/>
                    </w:rPr>
                    <w:t>合同标的</w:t>
                  </w:r>
                </w:p>
              </w:tc>
              <w:tc>
                <w:tcPr>
                  <w:tcW w:w="1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75" w:beforeAutospacing="0" w:after="75" w:afterAutospacing="0" w:line="23" w:lineRule="atLeast"/>
                    <w:ind w:left="0" w:righ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24"/>
                      <w:szCs w:val="24"/>
                      <w:lang w:val="en-US" w:eastAsia="zh-CN" w:bidi="ar"/>
                    </w:rPr>
                    <w:t>合同金额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</w:tblPrEx>
              <w:trPr>
                <w:jc w:val="center"/>
              </w:trPr>
              <w:tc>
                <w:tcPr>
                  <w:tcW w:w="1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rPr>
                      <w:rFonts w:hint="default" w:ascii="Tahoma" w:hAnsi="Tahoma" w:eastAsia="Tahoma" w:cs="Tahoma"/>
                      <w:b w:val="0"/>
                      <w:i w:val="0"/>
                      <w:sz w:val="24"/>
                      <w:szCs w:val="24"/>
                    </w:rPr>
                  </w:pPr>
                </w:p>
              </w:tc>
              <w:tc>
                <w:tcPr>
                  <w:tcW w:w="1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rPr>
                      <w:rFonts w:hint="default" w:ascii="Tahoma" w:hAnsi="Tahoma" w:eastAsia="Tahoma" w:cs="Tahoma"/>
                      <w:b w:val="0"/>
                      <w:i w:val="0"/>
                      <w:sz w:val="24"/>
                      <w:szCs w:val="24"/>
                    </w:rPr>
                  </w:pPr>
                </w:p>
              </w:tc>
              <w:tc>
                <w:tcPr>
                  <w:tcW w:w="1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rPr>
                      <w:rFonts w:hint="default" w:ascii="Tahoma" w:hAnsi="Tahoma" w:eastAsia="Tahoma" w:cs="Tahoma"/>
                      <w:b w:val="0"/>
                      <w:i w:val="0"/>
                      <w:sz w:val="24"/>
                      <w:szCs w:val="24"/>
                    </w:rPr>
                  </w:pPr>
                </w:p>
              </w:tc>
              <w:tc>
                <w:tcPr>
                  <w:tcW w:w="1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rPr>
                      <w:rFonts w:hint="default" w:ascii="Tahoma" w:hAnsi="Tahoma" w:eastAsia="Tahoma" w:cs="Tahoma"/>
                      <w:b w:val="0"/>
                      <w:i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</w:tblPrEx>
              <w:trPr>
                <w:jc w:val="center"/>
              </w:trPr>
              <w:tc>
                <w:tcPr>
                  <w:tcW w:w="1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rPr>
                      <w:rFonts w:hint="default" w:ascii="Tahoma" w:hAnsi="Tahoma" w:eastAsia="Tahoma" w:cs="Tahoma"/>
                      <w:b w:val="0"/>
                      <w:i w:val="0"/>
                      <w:sz w:val="24"/>
                      <w:szCs w:val="24"/>
                    </w:rPr>
                  </w:pPr>
                </w:p>
              </w:tc>
              <w:tc>
                <w:tcPr>
                  <w:tcW w:w="1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rPr>
                      <w:rFonts w:hint="default" w:ascii="Tahoma" w:hAnsi="Tahoma" w:eastAsia="Tahoma" w:cs="Tahoma"/>
                      <w:b w:val="0"/>
                      <w:i w:val="0"/>
                      <w:sz w:val="24"/>
                      <w:szCs w:val="24"/>
                    </w:rPr>
                  </w:pPr>
                </w:p>
              </w:tc>
              <w:tc>
                <w:tcPr>
                  <w:tcW w:w="1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rPr>
                      <w:rFonts w:hint="default" w:ascii="Tahoma" w:hAnsi="Tahoma" w:eastAsia="Tahoma" w:cs="Tahoma"/>
                      <w:b w:val="0"/>
                      <w:i w:val="0"/>
                      <w:sz w:val="24"/>
                      <w:szCs w:val="24"/>
                    </w:rPr>
                  </w:pPr>
                </w:p>
              </w:tc>
              <w:tc>
                <w:tcPr>
                  <w:tcW w:w="1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top"/>
                </w:tcPr>
                <w:p>
                  <w:pPr>
                    <w:rPr>
                      <w:rFonts w:hint="default" w:ascii="Tahoma" w:hAnsi="Tahoma" w:eastAsia="Tahoma" w:cs="Tahoma"/>
                      <w:b w:val="0"/>
                      <w:i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注：投标方可自行设计格式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929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929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【需提供企业资产负债情况、财务报表等】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0"/>
        <w:jc w:val="righ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  <w:r>
        <w:rPr>
          <w:rFonts w:ascii="Calibri" w:hAnsi="Calibri" w:eastAsia="Tahoma" w:cs="Calibri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0"/>
        <w:jc w:val="righ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单位：（印章）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0"/>
        <w:jc w:val="righ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时间：二〇一八年 月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C3528"/>
    <w:rsid w:val="130C352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2018-06-29T06:06:00Z</dcterms:created>
  <dc:creator>素笔青笺</dc:creator>
  <cp:lastModifiedBy>素笔青笺</cp:lastModifiedBy>
  <dcterms:modified xsi:type="dcterms:W3CDTF">2018-06-29T06:09:28Z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